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480B" w14:textId="35F21936" w:rsidR="003661AA" w:rsidRDefault="003661AA" w:rsidP="003661AA">
      <w:pPr>
        <w:jc w:val="center"/>
        <w:rPr>
          <w:sz w:val="40"/>
          <w:szCs w:val="40"/>
        </w:rPr>
      </w:pPr>
      <w:bookmarkStart w:id="0" w:name="_GoBack"/>
      <w:bookmarkEnd w:id="0"/>
      <w:r>
        <w:rPr>
          <w:noProof/>
        </w:rPr>
        <w:drawing>
          <wp:anchor distT="0" distB="0" distL="114300" distR="114300" simplePos="0" relativeHeight="251668480" behindDoc="0" locked="0" layoutInCell="1" allowOverlap="1" wp14:anchorId="5D4814EE" wp14:editId="4A109EF0">
            <wp:simplePos x="0" y="0"/>
            <wp:positionH relativeFrom="margin">
              <wp:align>left</wp:align>
            </wp:positionH>
            <wp:positionV relativeFrom="paragraph">
              <wp:posOffset>45720</wp:posOffset>
            </wp:positionV>
            <wp:extent cx="2190439" cy="7715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rradale_cyanb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180" cy="777422"/>
                    </a:xfrm>
                    <a:prstGeom prst="rect">
                      <a:avLst/>
                    </a:prstGeom>
                  </pic:spPr>
                </pic:pic>
              </a:graphicData>
            </a:graphic>
            <wp14:sizeRelH relativeFrom="margin">
              <wp14:pctWidth>0</wp14:pctWidth>
            </wp14:sizeRelH>
            <wp14:sizeRelV relativeFrom="margin">
              <wp14:pctHeight>0</wp14:pctHeight>
            </wp14:sizeRelV>
          </wp:anchor>
        </w:drawing>
      </w:r>
    </w:p>
    <w:p w14:paraId="5BAD0AE3" w14:textId="74A99B52" w:rsidR="002B3341" w:rsidRDefault="00D829B4" w:rsidP="003661AA">
      <w:pPr>
        <w:jc w:val="center"/>
        <w:rPr>
          <w:sz w:val="40"/>
          <w:szCs w:val="40"/>
        </w:rPr>
      </w:pPr>
      <w:r>
        <w:rPr>
          <w:sz w:val="40"/>
          <w:szCs w:val="40"/>
        </w:rPr>
        <w:t>Value Statement</w:t>
      </w:r>
    </w:p>
    <w:p w14:paraId="1D4F70FF" w14:textId="29B87EFE" w:rsidR="00D829B4" w:rsidRPr="00D829B4" w:rsidRDefault="00C351AB">
      <w:pPr>
        <w:rPr>
          <w:sz w:val="24"/>
          <w:szCs w:val="24"/>
        </w:rPr>
      </w:pPr>
      <w:r>
        <w:rPr>
          <w:noProof/>
        </w:rPr>
        <mc:AlternateContent>
          <mc:Choice Requires="wps">
            <w:drawing>
              <wp:anchor distT="0" distB="0" distL="114300" distR="114300" simplePos="0" relativeHeight="251659264" behindDoc="0" locked="0" layoutInCell="1" allowOverlap="1" wp14:anchorId="3083C7E2" wp14:editId="203BD6DA">
                <wp:simplePos x="0" y="0"/>
                <wp:positionH relativeFrom="margin">
                  <wp:posOffset>47625</wp:posOffset>
                </wp:positionH>
                <wp:positionV relativeFrom="paragraph">
                  <wp:posOffset>83820</wp:posOffset>
                </wp:positionV>
                <wp:extent cx="18288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wps:spPr>
                      <wps:txbx>
                        <w:txbxContent>
                          <w:p w14:paraId="5C4F1CF7" w14:textId="52A59B36" w:rsidR="00D829B4" w:rsidRPr="00D829B4" w:rsidRDefault="00D829B4" w:rsidP="00D829B4">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3C7E2" id="_x0000_t202" coordsize="21600,21600" o:spt="202" path="m,l,21600r21600,l21600,xe">
                <v:stroke joinstyle="miter"/>
                <v:path gradientshapeok="t" o:connecttype="rect"/>
              </v:shapetype>
              <v:shape id="Text Box 2" o:spid="_x0000_s1026" type="#_x0000_t202" style="position:absolute;margin-left:3.75pt;margin-top:6.6pt;width:2in;height:46.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" filled="f" stroked="f">
                <v:textbox>
                  <w:txbxContent>
                    <w:p w14:paraId="5C4F1CF7" w14:textId="52A59B36" w:rsidR="00D829B4" w:rsidRPr="00D829B4" w:rsidRDefault="00D829B4" w:rsidP="00D829B4">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p>
                  </w:txbxContent>
                </v:textbox>
                <w10:wrap anchorx="margin"/>
              </v:shape>
            </w:pict>
          </mc:Fallback>
        </mc:AlternateContent>
      </w:r>
    </w:p>
    <w:p w14:paraId="160E2A02" w14:textId="08003FCB" w:rsidR="00D829B4" w:rsidRDefault="00D829B4">
      <w:pPr>
        <w:rPr>
          <w:color w:val="5B9BD5" w:themeColor="accent5"/>
          <w:sz w:val="40"/>
          <w:szCs w:val="40"/>
        </w:rPr>
      </w:pPr>
      <w:r>
        <w:rPr>
          <w:sz w:val="40"/>
          <w:szCs w:val="40"/>
        </w:rPr>
        <w:t xml:space="preserve">       </w:t>
      </w:r>
      <w:r>
        <w:rPr>
          <w:color w:val="5B9BD5" w:themeColor="accent5"/>
          <w:sz w:val="40"/>
          <w:szCs w:val="40"/>
        </w:rPr>
        <w:t>ommunity</w:t>
      </w:r>
    </w:p>
    <w:p w14:paraId="273CC8EA" w14:textId="70D22262" w:rsidR="00D829B4" w:rsidRPr="003661AA" w:rsidRDefault="00D829B4">
      <w:pPr>
        <w:rPr>
          <w:sz w:val="28"/>
          <w:szCs w:val="28"/>
        </w:rPr>
      </w:pPr>
      <w:r w:rsidRPr="003661AA">
        <w:rPr>
          <w:sz w:val="28"/>
          <w:szCs w:val="28"/>
        </w:rPr>
        <w:t xml:space="preserve">We value our partnerships with children, families, the local community and our educators.  We build relationships based on connections with people and the natural environment.  Through teamwork and open </w:t>
      </w:r>
      <w:r w:rsidR="003661AA" w:rsidRPr="003661AA">
        <w:rPr>
          <w:sz w:val="28"/>
          <w:szCs w:val="28"/>
        </w:rPr>
        <w:t>communication,</w:t>
      </w:r>
      <w:r w:rsidRPr="003661AA">
        <w:rPr>
          <w:sz w:val="28"/>
          <w:szCs w:val="28"/>
        </w:rPr>
        <w:t xml:space="preserve"> we build a thriving, positive, vibrant</w:t>
      </w:r>
      <w:r w:rsidR="004825B5">
        <w:rPr>
          <w:sz w:val="28"/>
          <w:szCs w:val="28"/>
        </w:rPr>
        <w:t xml:space="preserve"> and diverse</w:t>
      </w:r>
      <w:r w:rsidRPr="003661AA">
        <w:rPr>
          <w:sz w:val="28"/>
          <w:szCs w:val="28"/>
        </w:rPr>
        <w:t xml:space="preserve"> community</w:t>
      </w:r>
      <w:r w:rsidR="00FA61BF" w:rsidRPr="003661AA">
        <w:rPr>
          <w:sz w:val="28"/>
          <w:szCs w:val="28"/>
        </w:rPr>
        <w:t>.</w:t>
      </w:r>
    </w:p>
    <w:p w14:paraId="440C12F1" w14:textId="4594AB43" w:rsidR="00FA61BF" w:rsidRPr="00D829B4" w:rsidRDefault="00C351AB">
      <w:pPr>
        <w:rPr>
          <w:color w:val="5B9BD5" w:themeColor="accent5"/>
          <w:sz w:val="28"/>
          <w:szCs w:val="28"/>
        </w:rPr>
      </w:pPr>
      <w:r>
        <w:rPr>
          <w:noProof/>
        </w:rPr>
        <mc:AlternateContent>
          <mc:Choice Requires="wps">
            <w:drawing>
              <wp:anchor distT="0" distB="0" distL="114300" distR="114300" simplePos="0" relativeHeight="251661312" behindDoc="0" locked="0" layoutInCell="1" allowOverlap="1" wp14:anchorId="4BB60E6F" wp14:editId="2CDFBABE">
                <wp:simplePos x="0" y="0"/>
                <wp:positionH relativeFrom="margin">
                  <wp:posOffset>57150</wp:posOffset>
                </wp:positionH>
                <wp:positionV relativeFrom="paragraph">
                  <wp:posOffset>36830</wp:posOffset>
                </wp:positionV>
                <wp:extent cx="18288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noFill/>
                        </a:ln>
                      </wps:spPr>
                      <wps:txbx>
                        <w:txbxContent>
                          <w:p w14:paraId="0E3782A2" w14:textId="339AB9D5"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60E6F" id="Text Box 3" o:spid="_x0000_s1027" type="#_x0000_t202" style="position:absolute;margin-left:4.5pt;margin-top:2.9pt;width:2in;height:43.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" filled="f" stroked="f">
                <v:textbox>
                  <w:txbxContent>
                    <w:p w14:paraId="0E3782A2" w14:textId="339AB9D5"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w:t>
                      </w:r>
                    </w:p>
                  </w:txbxContent>
                </v:textbox>
                <w10:wrap anchorx="margin"/>
              </v:shape>
            </w:pict>
          </mc:Fallback>
        </mc:AlternateContent>
      </w:r>
    </w:p>
    <w:p w14:paraId="4BCC0B4A" w14:textId="47CA01F8" w:rsidR="00D829B4" w:rsidRDefault="00FA61BF">
      <w:pPr>
        <w:rPr>
          <w:color w:val="5B9BD5" w:themeColor="accent5"/>
          <w:sz w:val="32"/>
          <w:szCs w:val="32"/>
        </w:rPr>
      </w:pPr>
      <w:r>
        <w:rPr>
          <w:color w:val="5B9BD5" w:themeColor="accent5"/>
          <w:sz w:val="40"/>
          <w:szCs w:val="40"/>
        </w:rPr>
        <w:t xml:space="preserve">        </w:t>
      </w:r>
      <w:r>
        <w:rPr>
          <w:color w:val="5B9BD5" w:themeColor="accent5"/>
          <w:sz w:val="32"/>
          <w:szCs w:val="32"/>
        </w:rPr>
        <w:t>onesty</w:t>
      </w:r>
    </w:p>
    <w:p w14:paraId="49FC09CD" w14:textId="197A3F78" w:rsidR="00FA61BF" w:rsidRPr="003661AA" w:rsidRDefault="00FA61BF">
      <w:pPr>
        <w:rPr>
          <w:sz w:val="28"/>
          <w:szCs w:val="28"/>
        </w:rPr>
      </w:pPr>
      <w:r w:rsidRPr="003661AA">
        <w:rPr>
          <w:sz w:val="28"/>
          <w:szCs w:val="28"/>
        </w:rPr>
        <w:t>We are honest and open in our relationships, words and actions.  We are fair, truthful and sincere in our approach to all that we do.</w:t>
      </w:r>
    </w:p>
    <w:p w14:paraId="303B882E" w14:textId="59C71045" w:rsidR="00FA61BF" w:rsidRPr="00FA61BF" w:rsidRDefault="00FA61BF">
      <w:pPr>
        <w:rPr>
          <w:color w:val="5B9BD5" w:themeColor="accent5"/>
          <w:sz w:val="28"/>
          <w:szCs w:val="28"/>
        </w:rPr>
      </w:pPr>
      <w:r>
        <w:rPr>
          <w:noProof/>
        </w:rPr>
        <mc:AlternateContent>
          <mc:Choice Requires="wps">
            <w:drawing>
              <wp:anchor distT="0" distB="0" distL="114300" distR="114300" simplePos="0" relativeHeight="251663360" behindDoc="0" locked="0" layoutInCell="1" allowOverlap="1" wp14:anchorId="44C7FF68" wp14:editId="427FF377">
                <wp:simplePos x="0" y="0"/>
                <wp:positionH relativeFrom="margin">
                  <wp:posOffset>47625</wp:posOffset>
                </wp:positionH>
                <wp:positionV relativeFrom="paragraph">
                  <wp:posOffset>18415</wp:posOffset>
                </wp:positionV>
                <wp:extent cx="1828800"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638175"/>
                        </a:xfrm>
                        <a:prstGeom prst="rect">
                          <a:avLst/>
                        </a:prstGeom>
                        <a:noFill/>
                        <a:ln>
                          <a:noFill/>
                        </a:ln>
                      </wps:spPr>
                      <wps:txbx>
                        <w:txbxContent>
                          <w:p w14:paraId="2682D017" w14:textId="171C8C87"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7FF68" id="Text Box 4" o:spid="_x0000_s1028" type="#_x0000_t202" style="position:absolute;margin-left:3.75pt;margin-top:1.45pt;width:2in;height:50.2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" filled="f" stroked="f">
                <v:textbox>
                  <w:txbxContent>
                    <w:p w14:paraId="2682D017" w14:textId="171C8C87"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p>
                  </w:txbxContent>
                </v:textbox>
                <w10:wrap anchorx="margin"/>
              </v:shape>
            </w:pict>
          </mc:Fallback>
        </mc:AlternateContent>
      </w:r>
    </w:p>
    <w:p w14:paraId="52F7C0C7" w14:textId="188B7604" w:rsidR="00FA61BF" w:rsidRDefault="00FA61BF">
      <w:pPr>
        <w:rPr>
          <w:color w:val="5B9BD5" w:themeColor="accent5"/>
          <w:sz w:val="28"/>
          <w:szCs w:val="28"/>
        </w:rPr>
      </w:pPr>
      <w:r>
        <w:rPr>
          <w:color w:val="5B9BD5" w:themeColor="accent5"/>
          <w:sz w:val="28"/>
          <w:szCs w:val="28"/>
        </w:rPr>
        <w:t xml:space="preserve">       ntegrity</w:t>
      </w:r>
    </w:p>
    <w:p w14:paraId="393B3A97" w14:textId="3CEC30C3" w:rsidR="00FA61BF" w:rsidRPr="003661AA" w:rsidRDefault="00FA61BF">
      <w:pPr>
        <w:rPr>
          <w:sz w:val="28"/>
          <w:szCs w:val="28"/>
        </w:rPr>
      </w:pPr>
      <w:r w:rsidRPr="003661AA">
        <w:rPr>
          <w:sz w:val="28"/>
          <w:szCs w:val="28"/>
        </w:rPr>
        <w:t xml:space="preserve">We act professionally and </w:t>
      </w:r>
      <w:r w:rsidR="00C54A8D">
        <w:rPr>
          <w:sz w:val="28"/>
          <w:szCs w:val="28"/>
        </w:rPr>
        <w:t>with respect towards</w:t>
      </w:r>
      <w:r w:rsidRPr="003661AA">
        <w:rPr>
          <w:sz w:val="28"/>
          <w:szCs w:val="28"/>
        </w:rPr>
        <w:t xml:space="preserve"> ourselves and others.  We accept responsibility for our actions and take pride in doing what we say we will do.  We are true to ourselves and our values at all times.</w:t>
      </w:r>
    </w:p>
    <w:p w14:paraId="1DB81334" w14:textId="5881F9C6" w:rsidR="00FA61BF" w:rsidRDefault="00C351AB">
      <w:pPr>
        <w:rPr>
          <w:color w:val="5B9BD5" w:themeColor="accent5"/>
          <w:sz w:val="28"/>
          <w:szCs w:val="28"/>
        </w:rPr>
      </w:pPr>
      <w:r>
        <w:rPr>
          <w:noProof/>
        </w:rPr>
        <mc:AlternateContent>
          <mc:Choice Requires="wps">
            <w:drawing>
              <wp:anchor distT="0" distB="0" distL="114300" distR="114300" simplePos="0" relativeHeight="251665408" behindDoc="0" locked="0" layoutInCell="1" allowOverlap="1" wp14:anchorId="0227A255" wp14:editId="1F5165C4">
                <wp:simplePos x="0" y="0"/>
                <wp:positionH relativeFrom="margin">
                  <wp:posOffset>38100</wp:posOffset>
                </wp:positionH>
                <wp:positionV relativeFrom="paragraph">
                  <wp:posOffset>19050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616100" w14:textId="13A4CF1B"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7A255" id="Text Box 6" o:spid="_x0000_s1029" type="#_x0000_t202" style="position:absolute;margin-left:3pt;margin-top:1.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" filled="f" stroked="f">
                <v:textbox style="mso-fit-shape-to-text:t">
                  <w:txbxContent>
                    <w:p w14:paraId="6D616100" w14:textId="13A4CF1B"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txbxContent>
                </v:textbox>
                <w10:wrap anchorx="margin"/>
              </v:shape>
            </w:pict>
          </mc:Fallback>
        </mc:AlternateContent>
      </w:r>
    </w:p>
    <w:p w14:paraId="275B8730" w14:textId="494789E5" w:rsidR="00FA61BF" w:rsidRDefault="00FA61BF">
      <w:pPr>
        <w:rPr>
          <w:color w:val="5B9BD5" w:themeColor="accent5"/>
          <w:sz w:val="28"/>
          <w:szCs w:val="28"/>
        </w:rPr>
      </w:pPr>
      <w:r>
        <w:rPr>
          <w:color w:val="5B9BD5" w:themeColor="accent5"/>
          <w:sz w:val="28"/>
          <w:szCs w:val="28"/>
        </w:rPr>
        <w:t xml:space="preserve">         earning</w:t>
      </w:r>
    </w:p>
    <w:p w14:paraId="68D29B71" w14:textId="5FE1783C" w:rsidR="00FA61BF" w:rsidRPr="003661AA" w:rsidRDefault="00FA61BF">
      <w:pPr>
        <w:rPr>
          <w:sz w:val="28"/>
          <w:szCs w:val="28"/>
        </w:rPr>
      </w:pPr>
      <w:r w:rsidRPr="003661AA">
        <w:rPr>
          <w:sz w:val="28"/>
          <w:szCs w:val="28"/>
        </w:rPr>
        <w:t>We are passionate and enthusiastic in providing a rich learning environment for all.  We strive for excellence and seek continued development as professionals.  We learn alongside the children, seeing learning as a lifelong journey, embracing the opportunity to learn and grow each day.</w:t>
      </w:r>
    </w:p>
    <w:p w14:paraId="67CE7E52" w14:textId="4A7D9F64" w:rsidR="00FA61BF" w:rsidRDefault="00FA61BF">
      <w:pPr>
        <w:rPr>
          <w:color w:val="5B9BD5" w:themeColor="accent5"/>
          <w:sz w:val="28"/>
          <w:szCs w:val="28"/>
        </w:rPr>
      </w:pPr>
      <w:r>
        <w:rPr>
          <w:noProof/>
        </w:rPr>
        <mc:AlternateContent>
          <mc:Choice Requires="wps">
            <w:drawing>
              <wp:anchor distT="0" distB="0" distL="114300" distR="114300" simplePos="0" relativeHeight="251667456" behindDoc="0" locked="0" layoutInCell="1" allowOverlap="1" wp14:anchorId="5058A35B" wp14:editId="401E2F09">
                <wp:simplePos x="0" y="0"/>
                <wp:positionH relativeFrom="margin">
                  <wp:posOffset>76200</wp:posOffset>
                </wp:positionH>
                <wp:positionV relativeFrom="paragraph">
                  <wp:posOffset>52070</wp:posOffset>
                </wp:positionV>
                <wp:extent cx="425450" cy="638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25450" cy="638175"/>
                        </a:xfrm>
                        <a:prstGeom prst="rect">
                          <a:avLst/>
                        </a:prstGeom>
                        <a:noFill/>
                        <a:ln>
                          <a:noFill/>
                        </a:ln>
                      </wps:spPr>
                      <wps:txbx>
                        <w:txbxContent>
                          <w:p w14:paraId="06C622DF" w14:textId="269EF1DC"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A35B" id="Text Box 7" o:spid="_x0000_s1030" type="#_x0000_t202" style="position:absolute;margin-left:6pt;margin-top:4.1pt;width:33.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" filled="f" stroked="f">
                <v:textbox>
                  <w:txbxContent>
                    <w:p w14:paraId="06C622DF" w14:textId="269EF1DC" w:rsidR="00FA61BF" w:rsidRPr="00FA61BF" w:rsidRDefault="00FA61BF" w:rsidP="00FA61B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p>
                  </w:txbxContent>
                </v:textbox>
                <w10:wrap anchorx="margin"/>
              </v:shape>
            </w:pict>
          </mc:Fallback>
        </mc:AlternateContent>
      </w:r>
    </w:p>
    <w:p w14:paraId="4613E954" w14:textId="66048024" w:rsidR="00FA61BF" w:rsidRDefault="00FA61BF">
      <w:pPr>
        <w:rPr>
          <w:color w:val="5B9BD5" w:themeColor="accent5"/>
          <w:sz w:val="28"/>
          <w:szCs w:val="28"/>
        </w:rPr>
      </w:pPr>
      <w:r>
        <w:rPr>
          <w:color w:val="5B9BD5" w:themeColor="accent5"/>
          <w:sz w:val="28"/>
          <w:szCs w:val="28"/>
        </w:rPr>
        <w:t xml:space="preserve">            iversity</w:t>
      </w:r>
    </w:p>
    <w:p w14:paraId="55B4CD61" w14:textId="0F0BF77E" w:rsidR="00FA61BF" w:rsidRPr="003661AA" w:rsidRDefault="00FA61BF">
      <w:pPr>
        <w:rPr>
          <w:sz w:val="28"/>
          <w:szCs w:val="28"/>
        </w:rPr>
      </w:pPr>
      <w:r w:rsidRPr="003661AA">
        <w:rPr>
          <w:sz w:val="28"/>
          <w:szCs w:val="28"/>
        </w:rPr>
        <w:t>We recognise that everyone has their own culture, values, beliefs and strengths, all of which contribute to our rich, vibrant</w:t>
      </w:r>
      <w:r w:rsidR="004825B5">
        <w:rPr>
          <w:sz w:val="28"/>
          <w:szCs w:val="28"/>
        </w:rPr>
        <w:t xml:space="preserve"> and diverse</w:t>
      </w:r>
      <w:r w:rsidRPr="003661AA">
        <w:rPr>
          <w:sz w:val="28"/>
          <w:szCs w:val="28"/>
        </w:rPr>
        <w:t xml:space="preserve"> community.  We value each individual, working together to create a safe, lively environment where all can belong.</w:t>
      </w:r>
      <w:r w:rsidR="00E912AF">
        <w:rPr>
          <w:sz w:val="28"/>
          <w:szCs w:val="28"/>
        </w:rPr>
        <w:t xml:space="preserve">  We respect the rich culture and connection to land of Aboriginal and Torres Strait Islander people</w:t>
      </w:r>
      <w:r w:rsidR="00EF38C2">
        <w:rPr>
          <w:sz w:val="28"/>
          <w:szCs w:val="28"/>
        </w:rPr>
        <w:t xml:space="preserve"> and work together towards reconciliation.</w:t>
      </w:r>
    </w:p>
    <w:p w14:paraId="2AD1E5FB" w14:textId="77777777" w:rsidR="00FA61BF" w:rsidRDefault="00FA61BF">
      <w:pPr>
        <w:rPr>
          <w:color w:val="5B9BD5" w:themeColor="accent5"/>
          <w:sz w:val="28"/>
          <w:szCs w:val="28"/>
        </w:rPr>
      </w:pPr>
    </w:p>
    <w:p w14:paraId="36BF7E3A" w14:textId="77777777" w:rsidR="00FA61BF" w:rsidRPr="00FA61BF" w:rsidRDefault="00FA61BF">
      <w:pPr>
        <w:rPr>
          <w:color w:val="5B9BD5" w:themeColor="accent5"/>
          <w:sz w:val="32"/>
          <w:szCs w:val="32"/>
        </w:rPr>
      </w:pPr>
    </w:p>
    <w:sectPr w:rsidR="00FA61BF" w:rsidRPr="00FA61BF" w:rsidSect="0036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B4"/>
    <w:rsid w:val="000B7AA0"/>
    <w:rsid w:val="000D5A58"/>
    <w:rsid w:val="002B3341"/>
    <w:rsid w:val="003661AA"/>
    <w:rsid w:val="004825B5"/>
    <w:rsid w:val="005727E5"/>
    <w:rsid w:val="0063418E"/>
    <w:rsid w:val="00C351AB"/>
    <w:rsid w:val="00C54A8D"/>
    <w:rsid w:val="00D829B4"/>
    <w:rsid w:val="00E912AF"/>
    <w:rsid w:val="00EF38C2"/>
    <w:rsid w:val="00FA6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E2F9"/>
  <w15:chartTrackingRefBased/>
  <w15:docId w15:val="{9DD74CDA-B5F0-4653-8889-5A219F6F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france</dc:creator>
  <cp:keywords/>
  <dc:description/>
  <cp:lastModifiedBy>lori Hart</cp:lastModifiedBy>
  <cp:revision>2</cp:revision>
  <cp:lastPrinted>2018-08-16T01:11:00Z</cp:lastPrinted>
  <dcterms:created xsi:type="dcterms:W3CDTF">2018-08-16T01:15:00Z</dcterms:created>
  <dcterms:modified xsi:type="dcterms:W3CDTF">2018-08-16T01:15:00Z</dcterms:modified>
</cp:coreProperties>
</file>